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04" w:rsidRDefault="00774B04" w:rsidP="00774B04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附件1：</w:t>
      </w:r>
    </w:p>
    <w:p w:rsidR="00774B04" w:rsidRDefault="00774B04" w:rsidP="00774B04">
      <w:pPr>
        <w:spacing w:line="360" w:lineRule="auto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2016-2017年度兰州市重大科技专项计划</w:t>
      </w:r>
    </w:p>
    <w:p w:rsidR="00774B04" w:rsidRDefault="00774B04" w:rsidP="00774B04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 目 申 报 指 南</w:t>
      </w:r>
    </w:p>
    <w:bookmarkEnd w:id="0"/>
    <w:p w:rsidR="00774B04" w:rsidRDefault="00774B04" w:rsidP="00774B04">
      <w:pPr>
        <w:spacing w:line="500" w:lineRule="exact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</w:p>
    <w:p w:rsidR="00774B04" w:rsidRDefault="00774B04" w:rsidP="00774B04">
      <w:pPr>
        <w:snapToGrid w:val="0"/>
        <w:spacing w:line="360" w:lineRule="auto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 </w:t>
      </w:r>
      <w:r>
        <w:rPr>
          <w:rFonts w:ascii="仿宋" w:eastAsia="仿宋" w:hint="eastAsia"/>
          <w:b/>
          <w:bCs/>
          <w:sz w:val="32"/>
          <w:szCs w:val="32"/>
        </w:rPr>
        <w:t xml:space="preserve">  一、重点支持的技术领域</w:t>
      </w:r>
    </w:p>
    <w:p w:rsidR="00774B04" w:rsidRDefault="00774B04" w:rsidP="00774B04">
      <w:pPr>
        <w:snapToGrid w:val="0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重点支持我市战略性新兴产业领域经认定的市级重大科技项目、国家和省级重大科技项目。</w:t>
      </w:r>
    </w:p>
    <w:p w:rsidR="00774B04" w:rsidRDefault="00774B04" w:rsidP="00774B04">
      <w:pPr>
        <w:snapToGrid w:val="0"/>
        <w:spacing w:line="360" w:lineRule="auto"/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工业领域重点支持先进装备制造、新能源、新材料、电子信息及其他急需解决的重大科技热点、难点问题。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农业领域重点支持农作物种植资源创新与新品种选育、先进农业机械装备研制、生物农业等。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社会发展领域重点支持生态环境与环境保护、文化创新、重大疾病防控、公共安全、现代科技服务业等。</w:t>
      </w:r>
    </w:p>
    <w:p w:rsidR="00774B04" w:rsidRDefault="00774B04" w:rsidP="00774B04">
      <w:pPr>
        <w:snapToGrid w:val="0"/>
        <w:spacing w:line="360" w:lineRule="auto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 xml:space="preserve">    二、申报要求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一）市级重大科技专项仅接受以企业为申报主体的项目，工业类、社会发展类项目要求投资额1000万元以上，企业2015年主营业务收入原则上不低于3000万元；农业类项目要求项目投资额500万元以上，企业2015年主营业务收入原则上不低于1500万元。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（二）申报单位须</w:t>
      </w:r>
      <w:r>
        <w:rPr>
          <w:rFonts w:ascii="仿宋" w:eastAsia="仿宋" w:hAnsi="仿宋" w:cs="宋体" w:hint="eastAsia"/>
          <w:sz w:val="32"/>
          <w:szCs w:val="32"/>
        </w:rPr>
        <w:t>提供专业查新机构出具的《科技项目查新报告》、项目单位管理层及科技研发人员构成情况、最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近两年的财务报表、纳税证明、主营业务市场占有情况说明及项目单位已获得的各类专业资质、奖励及相关证明材料。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（三）市级重大科技</w:t>
      </w:r>
      <w:proofErr w:type="gramStart"/>
      <w:r>
        <w:rPr>
          <w:rFonts w:ascii="仿宋" w:eastAsia="仿宋" w:hint="eastAsia"/>
          <w:sz w:val="32"/>
          <w:szCs w:val="32"/>
        </w:rPr>
        <w:t>专项由</w:t>
      </w:r>
      <w:proofErr w:type="gramEnd"/>
      <w:r>
        <w:rPr>
          <w:rFonts w:ascii="仿宋" w:eastAsia="仿宋" w:hint="eastAsia"/>
          <w:sz w:val="32"/>
          <w:szCs w:val="32"/>
        </w:rPr>
        <w:t>“三区”和各县区负责推荐，且各推荐单位限推荐一项。</w:t>
      </w:r>
    </w:p>
    <w:p w:rsidR="00774B04" w:rsidRDefault="00774B04" w:rsidP="00774B04">
      <w:pPr>
        <w:snapToGrid w:val="0"/>
        <w:spacing w:line="360" w:lineRule="auto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 xml:space="preserve">    三、受理部门</w:t>
      </w:r>
    </w:p>
    <w:p w:rsidR="00774B04" w:rsidRDefault="00774B04" w:rsidP="00774B04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由市</w:t>
      </w:r>
      <w:proofErr w:type="gramStart"/>
      <w:r>
        <w:rPr>
          <w:rFonts w:ascii="仿宋" w:eastAsia="仿宋" w:hint="eastAsia"/>
          <w:sz w:val="32"/>
          <w:szCs w:val="32"/>
        </w:rPr>
        <w:t>科技局高新</w:t>
      </w:r>
      <w:proofErr w:type="gramEnd"/>
      <w:r>
        <w:rPr>
          <w:rFonts w:ascii="仿宋" w:eastAsia="仿宋" w:hint="eastAsia"/>
          <w:sz w:val="32"/>
          <w:szCs w:val="32"/>
        </w:rPr>
        <w:t>处、成果处、社会发展处、农村科技处、发展计划处和知识产权局按各自分管领域分别负责推荐，并与计划处共同负责考察。</w:t>
      </w: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774B04" w:rsidRDefault="00774B04" w:rsidP="00774B04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sectPr w:rsidR="00774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B04"/>
    <w:rsid w:val="0046282C"/>
    <w:rsid w:val="0077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B0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B0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2016-04-18T05:17:00Z</dcterms:created>
  <dcterms:modified xsi:type="dcterms:W3CDTF">2016-04-18T05:18:00Z</dcterms:modified>
</cp:coreProperties>
</file>